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89" w:rsidRPr="006C3906" w:rsidRDefault="00C24D89" w:rsidP="00C24D89">
      <w:pPr>
        <w:spacing w:after="0" w:line="240" w:lineRule="auto"/>
        <w:jc w:val="center"/>
        <w:rPr>
          <w:rFonts w:ascii="Arial" w:hAnsi="Arial" w:cs="Arial"/>
        </w:rPr>
      </w:pPr>
      <w:r w:rsidRPr="006C3906">
        <w:rPr>
          <w:rFonts w:ascii="Arial" w:hAnsi="Arial" w:cs="Arial"/>
        </w:rPr>
        <w:t xml:space="preserve">GREENMOOR BIG LOCAL </w:t>
      </w:r>
    </w:p>
    <w:p w:rsidR="00C24D89" w:rsidRPr="006C3906" w:rsidRDefault="00C24D89" w:rsidP="00C24D89">
      <w:pPr>
        <w:spacing w:after="0" w:line="240" w:lineRule="auto"/>
        <w:jc w:val="center"/>
        <w:rPr>
          <w:rFonts w:ascii="Arial" w:hAnsi="Arial" w:cs="Arial"/>
          <w:i/>
        </w:rPr>
      </w:pPr>
      <w:r w:rsidRPr="006C3906">
        <w:rPr>
          <w:rFonts w:ascii="Arial" w:hAnsi="Arial" w:cs="Arial"/>
          <w:i/>
        </w:rPr>
        <w:t xml:space="preserve">Serving SCHOLEMOORE AND LIDGET GREEN </w:t>
      </w:r>
    </w:p>
    <w:p w:rsidR="008500A8" w:rsidRPr="006C3906" w:rsidRDefault="00C24D89" w:rsidP="00C24D89">
      <w:pPr>
        <w:spacing w:after="0" w:line="240" w:lineRule="auto"/>
        <w:jc w:val="center"/>
        <w:rPr>
          <w:rFonts w:ascii="Arial" w:hAnsi="Arial" w:cs="Arial"/>
        </w:rPr>
      </w:pPr>
      <w:r w:rsidRPr="006C3906">
        <w:rPr>
          <w:rFonts w:ascii="Arial" w:hAnsi="Arial" w:cs="Arial"/>
        </w:rPr>
        <w:t xml:space="preserve">COMMUNITY </w:t>
      </w:r>
      <w:r w:rsidR="00DC7E9C" w:rsidRPr="006C3906">
        <w:rPr>
          <w:rFonts w:ascii="Arial" w:hAnsi="Arial" w:cs="Arial"/>
        </w:rPr>
        <w:t xml:space="preserve">PARTNERSHIP MEETING - </w:t>
      </w:r>
    </w:p>
    <w:p w:rsidR="00C24D89" w:rsidRPr="006C3906" w:rsidRDefault="00C24D89" w:rsidP="00C24D89">
      <w:pPr>
        <w:spacing w:after="0" w:line="240" w:lineRule="auto"/>
        <w:jc w:val="center"/>
        <w:rPr>
          <w:rFonts w:ascii="Arial" w:hAnsi="Arial" w:cs="Arial"/>
        </w:rPr>
      </w:pPr>
      <w:r w:rsidRPr="006C3906">
        <w:rPr>
          <w:rFonts w:ascii="Arial" w:hAnsi="Arial" w:cs="Arial"/>
        </w:rPr>
        <w:t>11 June 2015 St. Wilfrid’s Church Hall, 6 pm to 7.30 pm.</w:t>
      </w:r>
    </w:p>
    <w:p w:rsidR="00C24D89" w:rsidRPr="006C3906" w:rsidRDefault="00C24D89" w:rsidP="00C24D89">
      <w:pPr>
        <w:spacing w:after="0" w:line="240" w:lineRule="auto"/>
        <w:jc w:val="center"/>
        <w:rPr>
          <w:rFonts w:ascii="Arial" w:hAnsi="Arial" w:cs="Arial"/>
        </w:rPr>
      </w:pPr>
      <w:r w:rsidRPr="006C3906">
        <w:rPr>
          <w:rFonts w:ascii="Arial" w:hAnsi="Arial" w:cs="Arial"/>
        </w:rPr>
        <w:t>Brief notes of the Board Meeting.</w:t>
      </w:r>
    </w:p>
    <w:p w:rsidR="00C24D89" w:rsidRPr="008500A8" w:rsidRDefault="00C24D89" w:rsidP="00C24D89">
      <w:pPr>
        <w:spacing w:after="0" w:line="240" w:lineRule="auto"/>
        <w:rPr>
          <w:rFonts w:ascii="Arial" w:hAnsi="Arial" w:cs="Arial"/>
          <w:sz w:val="24"/>
          <w:szCs w:val="24"/>
        </w:rPr>
      </w:pPr>
    </w:p>
    <w:p w:rsidR="00C24D89" w:rsidRPr="008500A8" w:rsidRDefault="00C24D89" w:rsidP="008500A8">
      <w:pPr>
        <w:spacing w:after="0" w:line="240" w:lineRule="auto"/>
        <w:ind w:left="720"/>
        <w:rPr>
          <w:rFonts w:ascii="Arial" w:hAnsi="Arial" w:cs="Arial"/>
          <w:sz w:val="24"/>
          <w:szCs w:val="24"/>
        </w:rPr>
      </w:pPr>
      <w:r w:rsidRPr="008500A8">
        <w:rPr>
          <w:rFonts w:ascii="Arial" w:hAnsi="Arial" w:cs="Arial"/>
          <w:sz w:val="24"/>
          <w:szCs w:val="24"/>
        </w:rPr>
        <w:t xml:space="preserve">Present: Abbas Najib, Paul Bilton, Janet Millar, David Hurdus, Mazhar Ellahi, Rehana Kauser, Abdul H Ismail, Muppett, Steve, </w:t>
      </w:r>
    </w:p>
    <w:p w:rsidR="00C24D89" w:rsidRPr="008500A8" w:rsidRDefault="00C24D89" w:rsidP="008500A8">
      <w:pPr>
        <w:spacing w:after="0" w:line="240" w:lineRule="auto"/>
        <w:ind w:left="720"/>
        <w:rPr>
          <w:rFonts w:ascii="Arial" w:hAnsi="Arial" w:cs="Arial"/>
          <w:sz w:val="24"/>
          <w:szCs w:val="24"/>
        </w:rPr>
      </w:pPr>
      <w:r w:rsidRPr="008500A8">
        <w:rPr>
          <w:rFonts w:ascii="Arial" w:hAnsi="Arial" w:cs="Arial"/>
          <w:sz w:val="24"/>
          <w:szCs w:val="24"/>
        </w:rPr>
        <w:t>Apologies: Marbat Hussain, Abid Zaman, Zafar Afsar, Cllr J Dodds, Meena Jeewa, Steve Skinner, Masood Gondal, Mohamed Taj.</w:t>
      </w:r>
    </w:p>
    <w:p w:rsidR="00C24D89" w:rsidRPr="008500A8" w:rsidRDefault="00C24D89" w:rsidP="00C24D89">
      <w:pPr>
        <w:spacing w:after="0" w:line="240" w:lineRule="auto"/>
        <w:ind w:left="360" w:hanging="360"/>
        <w:rPr>
          <w:rFonts w:ascii="Arial" w:hAnsi="Arial" w:cs="Arial"/>
          <w:b/>
          <w:i/>
          <w:sz w:val="24"/>
          <w:szCs w:val="24"/>
        </w:rPr>
      </w:pPr>
      <w:r w:rsidRPr="008500A8">
        <w:rPr>
          <w:rFonts w:ascii="Arial" w:hAnsi="Arial" w:cs="Arial"/>
          <w:b/>
          <w:sz w:val="24"/>
          <w:szCs w:val="24"/>
        </w:rPr>
        <w:t xml:space="preserve">    </w:t>
      </w:r>
    </w:p>
    <w:p w:rsidR="00B611ED" w:rsidRPr="006C3906" w:rsidRDefault="00C24D89" w:rsidP="00C24D89">
      <w:pPr>
        <w:pStyle w:val="ListParagraph"/>
        <w:numPr>
          <w:ilvl w:val="0"/>
          <w:numId w:val="5"/>
        </w:numPr>
        <w:jc w:val="both"/>
        <w:rPr>
          <w:rFonts w:ascii="Arial" w:hAnsi="Arial" w:cs="Arial"/>
          <w:b/>
          <w:sz w:val="24"/>
          <w:szCs w:val="24"/>
        </w:rPr>
      </w:pPr>
      <w:r w:rsidRPr="008500A8">
        <w:rPr>
          <w:rFonts w:ascii="Arial" w:hAnsi="Arial" w:cs="Arial"/>
          <w:b/>
          <w:sz w:val="24"/>
          <w:szCs w:val="24"/>
        </w:rPr>
        <w:t xml:space="preserve">Welcome   - </w:t>
      </w:r>
      <w:r w:rsidR="00B611ED" w:rsidRPr="008500A8">
        <w:rPr>
          <w:rFonts w:ascii="Arial" w:hAnsi="Arial" w:cs="Arial"/>
          <w:sz w:val="24"/>
          <w:szCs w:val="24"/>
        </w:rPr>
        <w:t>Abbas welcomed everyone to the meeting and in Particular the new board members.</w:t>
      </w:r>
    </w:p>
    <w:p w:rsidR="006C3906" w:rsidRPr="008500A8" w:rsidRDefault="006C3906" w:rsidP="006C3906">
      <w:pPr>
        <w:pStyle w:val="ListParagraph"/>
        <w:jc w:val="both"/>
        <w:rPr>
          <w:rFonts w:ascii="Arial" w:hAnsi="Arial" w:cs="Arial"/>
          <w:b/>
          <w:sz w:val="24"/>
          <w:szCs w:val="24"/>
        </w:rPr>
      </w:pPr>
    </w:p>
    <w:p w:rsidR="00C24D89" w:rsidRPr="008500A8" w:rsidRDefault="00C24D89" w:rsidP="00C24D89">
      <w:pPr>
        <w:pStyle w:val="ListParagraph"/>
        <w:numPr>
          <w:ilvl w:val="0"/>
          <w:numId w:val="5"/>
        </w:numPr>
        <w:jc w:val="both"/>
        <w:rPr>
          <w:rFonts w:ascii="Arial" w:hAnsi="Arial" w:cs="Arial"/>
          <w:b/>
          <w:sz w:val="24"/>
          <w:szCs w:val="24"/>
        </w:rPr>
      </w:pPr>
      <w:r w:rsidRPr="008500A8">
        <w:rPr>
          <w:rFonts w:ascii="Arial" w:hAnsi="Arial" w:cs="Arial"/>
          <w:b/>
          <w:sz w:val="24"/>
          <w:szCs w:val="24"/>
        </w:rPr>
        <w:t>Discussions over Pending Project Proposals.</w:t>
      </w:r>
    </w:p>
    <w:p w:rsidR="00C24D89" w:rsidRPr="008500A8" w:rsidRDefault="00C24D89" w:rsidP="00B611ED">
      <w:pPr>
        <w:pStyle w:val="ListParagraph"/>
        <w:spacing w:after="0"/>
        <w:ind w:left="-284" w:right="-166"/>
        <w:rPr>
          <w:rFonts w:ascii="Arial" w:hAnsi="Arial" w:cs="Arial"/>
          <w:sz w:val="24"/>
          <w:szCs w:val="24"/>
        </w:rPr>
      </w:pPr>
    </w:p>
    <w:p w:rsidR="00B611ED" w:rsidRPr="008500A8" w:rsidRDefault="00B611ED" w:rsidP="00C24D89">
      <w:pPr>
        <w:pStyle w:val="ListParagraph"/>
        <w:spacing w:after="0"/>
        <w:ind w:right="-166"/>
        <w:rPr>
          <w:rFonts w:ascii="Arial" w:hAnsi="Arial" w:cs="Arial"/>
          <w:sz w:val="24"/>
          <w:szCs w:val="24"/>
        </w:rPr>
      </w:pPr>
      <w:r w:rsidRPr="008500A8">
        <w:rPr>
          <w:rFonts w:ascii="Arial" w:hAnsi="Arial" w:cs="Arial"/>
          <w:sz w:val="24"/>
          <w:szCs w:val="24"/>
        </w:rPr>
        <w:t xml:space="preserve">Abdul then gave the board an update of several project proposals that were being worked on, </w:t>
      </w:r>
      <w:r w:rsidR="00C24D89" w:rsidRPr="008500A8">
        <w:rPr>
          <w:rFonts w:ascii="Arial" w:hAnsi="Arial" w:cs="Arial"/>
          <w:sz w:val="24"/>
          <w:szCs w:val="24"/>
        </w:rPr>
        <w:t>this included – all needed further information by the task groups.</w:t>
      </w:r>
    </w:p>
    <w:p w:rsidR="00B611ED" w:rsidRPr="008500A8" w:rsidRDefault="00B611ED" w:rsidP="00B611ED">
      <w:pPr>
        <w:pStyle w:val="ListParagraph"/>
        <w:numPr>
          <w:ilvl w:val="0"/>
          <w:numId w:val="2"/>
        </w:numPr>
        <w:spacing w:after="0"/>
        <w:ind w:right="-166"/>
        <w:rPr>
          <w:rFonts w:ascii="Arial" w:hAnsi="Arial" w:cs="Arial"/>
          <w:sz w:val="24"/>
          <w:szCs w:val="24"/>
        </w:rPr>
      </w:pPr>
      <w:r w:rsidRPr="008500A8">
        <w:rPr>
          <w:rFonts w:ascii="Arial" w:hAnsi="Arial" w:cs="Arial"/>
          <w:sz w:val="24"/>
          <w:szCs w:val="24"/>
        </w:rPr>
        <w:t>A yoga project – some issues around costings of room hire need addressing</w:t>
      </w:r>
      <w:r w:rsidR="00E605BC">
        <w:rPr>
          <w:rFonts w:ascii="Arial" w:hAnsi="Arial" w:cs="Arial"/>
          <w:sz w:val="24"/>
          <w:szCs w:val="24"/>
        </w:rPr>
        <w:t xml:space="preserve"> – also need further clarification from the group over matters raised by the task groups</w:t>
      </w:r>
      <w:r w:rsidRPr="008500A8">
        <w:rPr>
          <w:rFonts w:ascii="Arial" w:hAnsi="Arial" w:cs="Arial"/>
          <w:sz w:val="24"/>
          <w:szCs w:val="24"/>
        </w:rPr>
        <w:t>.</w:t>
      </w:r>
    </w:p>
    <w:p w:rsidR="00B611ED" w:rsidRPr="008500A8" w:rsidRDefault="00314C97" w:rsidP="00B611ED">
      <w:pPr>
        <w:pStyle w:val="ListParagraph"/>
        <w:numPr>
          <w:ilvl w:val="0"/>
          <w:numId w:val="2"/>
        </w:numPr>
        <w:spacing w:after="0"/>
        <w:ind w:right="-166"/>
        <w:rPr>
          <w:rFonts w:ascii="Arial" w:hAnsi="Arial" w:cs="Arial"/>
          <w:sz w:val="24"/>
          <w:szCs w:val="24"/>
        </w:rPr>
      </w:pPr>
      <w:r w:rsidRPr="008500A8">
        <w:rPr>
          <w:rFonts w:ascii="Arial" w:hAnsi="Arial" w:cs="Arial"/>
          <w:sz w:val="24"/>
          <w:szCs w:val="24"/>
        </w:rPr>
        <w:t>Creative Support are proposing to run computer classes for the over 50’s as are the Lidget Green Walking group, the 2 groups are to each other and it looks like they will be catering for a different cliental and on different days.</w:t>
      </w:r>
    </w:p>
    <w:p w:rsidR="00314C97" w:rsidRPr="008500A8" w:rsidRDefault="00314C97" w:rsidP="00B611ED">
      <w:pPr>
        <w:pStyle w:val="ListParagraph"/>
        <w:numPr>
          <w:ilvl w:val="0"/>
          <w:numId w:val="2"/>
        </w:numPr>
        <w:spacing w:after="0"/>
        <w:ind w:right="-166"/>
        <w:rPr>
          <w:rFonts w:ascii="Arial" w:hAnsi="Arial" w:cs="Arial"/>
          <w:sz w:val="24"/>
          <w:szCs w:val="24"/>
        </w:rPr>
      </w:pPr>
      <w:r w:rsidRPr="008500A8">
        <w:rPr>
          <w:rFonts w:ascii="Arial" w:hAnsi="Arial" w:cs="Arial"/>
          <w:sz w:val="24"/>
          <w:szCs w:val="24"/>
        </w:rPr>
        <w:t>A live at home scheme using volunteers to visit the elderly and vulnerable.</w:t>
      </w:r>
      <w:r w:rsidR="00E605BC">
        <w:rPr>
          <w:rFonts w:ascii="Arial" w:hAnsi="Arial" w:cs="Arial"/>
          <w:sz w:val="24"/>
          <w:szCs w:val="24"/>
        </w:rPr>
        <w:t xml:space="preserve"> -  Very High management, administrative costs, training and travel costs – would we consider paying staff salary? Group to review project costs.</w:t>
      </w:r>
    </w:p>
    <w:p w:rsidR="00314C97" w:rsidRPr="008500A8" w:rsidRDefault="00314C97" w:rsidP="00314C97">
      <w:pPr>
        <w:pStyle w:val="ListParagraph"/>
        <w:numPr>
          <w:ilvl w:val="0"/>
          <w:numId w:val="2"/>
        </w:numPr>
        <w:spacing w:after="0"/>
        <w:ind w:right="-166"/>
        <w:rPr>
          <w:rFonts w:ascii="Arial" w:hAnsi="Arial" w:cs="Arial"/>
          <w:sz w:val="24"/>
          <w:szCs w:val="24"/>
        </w:rPr>
      </w:pPr>
      <w:r w:rsidRPr="008500A8">
        <w:rPr>
          <w:rFonts w:ascii="Arial" w:hAnsi="Arial" w:cs="Arial"/>
          <w:sz w:val="24"/>
          <w:szCs w:val="24"/>
        </w:rPr>
        <w:t>An outdoor gym to be installed on the land at the back of the ambulance station on Legrams lane has been looked into, but the project proposer has been asked to look at working with the Spencer Rd. group to site it there instead.</w:t>
      </w:r>
    </w:p>
    <w:p w:rsidR="00C24D89" w:rsidRPr="008500A8" w:rsidRDefault="00C24D89" w:rsidP="00C24D89">
      <w:pPr>
        <w:spacing w:after="0"/>
        <w:ind w:left="720" w:right="-166"/>
        <w:rPr>
          <w:rFonts w:ascii="Arial" w:hAnsi="Arial" w:cs="Arial"/>
          <w:sz w:val="24"/>
          <w:szCs w:val="24"/>
        </w:rPr>
      </w:pPr>
    </w:p>
    <w:p w:rsidR="00C24D89" w:rsidRPr="008500A8" w:rsidRDefault="00C24D89" w:rsidP="00C24D89">
      <w:pPr>
        <w:spacing w:after="0"/>
        <w:ind w:left="720" w:right="-166"/>
        <w:rPr>
          <w:rFonts w:ascii="Arial" w:hAnsi="Arial" w:cs="Arial"/>
          <w:sz w:val="24"/>
          <w:szCs w:val="24"/>
        </w:rPr>
      </w:pPr>
      <w:r w:rsidRPr="008500A8">
        <w:rPr>
          <w:rFonts w:ascii="Arial" w:hAnsi="Arial" w:cs="Arial"/>
          <w:sz w:val="24"/>
          <w:szCs w:val="24"/>
        </w:rPr>
        <w:t xml:space="preserve">Groups to forward more information to the task groups – if satisfied, they will then be asked to send in completed project template to be considered further. </w:t>
      </w:r>
    </w:p>
    <w:p w:rsidR="00314C97" w:rsidRPr="008500A8" w:rsidRDefault="00314C97" w:rsidP="00314C97">
      <w:pPr>
        <w:spacing w:after="0"/>
        <w:ind w:right="-166"/>
        <w:rPr>
          <w:rFonts w:ascii="Arial" w:hAnsi="Arial" w:cs="Arial"/>
          <w:sz w:val="24"/>
          <w:szCs w:val="24"/>
        </w:rPr>
      </w:pPr>
    </w:p>
    <w:p w:rsidR="00F76244" w:rsidRPr="008500A8" w:rsidRDefault="00314C97" w:rsidP="00C24D89">
      <w:pPr>
        <w:spacing w:after="0"/>
        <w:ind w:left="720" w:right="-166"/>
        <w:rPr>
          <w:rFonts w:ascii="Arial" w:hAnsi="Arial" w:cs="Arial"/>
          <w:sz w:val="24"/>
          <w:szCs w:val="24"/>
        </w:rPr>
      </w:pPr>
      <w:r w:rsidRPr="008500A8">
        <w:rPr>
          <w:rFonts w:ascii="Arial" w:hAnsi="Arial" w:cs="Arial"/>
          <w:sz w:val="24"/>
          <w:szCs w:val="24"/>
        </w:rPr>
        <w:t xml:space="preserve">There then followed a discussion about funding projects that required small amounts of money i.e. should they be </w:t>
      </w:r>
      <w:r w:rsidR="00E605BC">
        <w:rPr>
          <w:rFonts w:ascii="Arial" w:hAnsi="Arial" w:cs="Arial"/>
          <w:sz w:val="24"/>
          <w:szCs w:val="24"/>
        </w:rPr>
        <w:t>considered by task groups or</w:t>
      </w:r>
      <w:r w:rsidRPr="008500A8">
        <w:rPr>
          <w:rFonts w:ascii="Arial" w:hAnsi="Arial" w:cs="Arial"/>
          <w:sz w:val="24"/>
          <w:szCs w:val="24"/>
        </w:rPr>
        <w:t xml:space="preserve"> </w:t>
      </w:r>
      <w:r w:rsidR="00E605BC">
        <w:rPr>
          <w:rFonts w:ascii="Arial" w:hAnsi="Arial" w:cs="Arial"/>
          <w:sz w:val="24"/>
          <w:szCs w:val="24"/>
        </w:rPr>
        <w:t xml:space="preserve">should they be considered by </w:t>
      </w:r>
      <w:r w:rsidRPr="008500A8">
        <w:rPr>
          <w:rFonts w:ascii="Arial" w:hAnsi="Arial" w:cs="Arial"/>
          <w:sz w:val="24"/>
          <w:szCs w:val="24"/>
        </w:rPr>
        <w:t xml:space="preserve">small grants panel. It was agreed that projects costing less than £1000 </w:t>
      </w:r>
      <w:r w:rsidR="00F76244" w:rsidRPr="008500A8">
        <w:rPr>
          <w:rFonts w:ascii="Arial" w:hAnsi="Arial" w:cs="Arial"/>
          <w:sz w:val="24"/>
          <w:szCs w:val="24"/>
        </w:rPr>
        <w:t xml:space="preserve">would be </w:t>
      </w:r>
      <w:r w:rsidR="00E605BC">
        <w:rPr>
          <w:rFonts w:ascii="Arial" w:hAnsi="Arial" w:cs="Arial"/>
          <w:sz w:val="24"/>
          <w:szCs w:val="24"/>
        </w:rPr>
        <w:t>considered</w:t>
      </w:r>
      <w:r w:rsidR="00F76244" w:rsidRPr="008500A8">
        <w:rPr>
          <w:rFonts w:ascii="Arial" w:hAnsi="Arial" w:cs="Arial"/>
          <w:sz w:val="24"/>
          <w:szCs w:val="24"/>
        </w:rPr>
        <w:t xml:space="preserve"> by the grants panel and those £1000 &amp; over would be </w:t>
      </w:r>
      <w:r w:rsidR="00E605BC">
        <w:rPr>
          <w:rFonts w:ascii="Arial" w:hAnsi="Arial" w:cs="Arial"/>
          <w:sz w:val="24"/>
          <w:szCs w:val="24"/>
        </w:rPr>
        <w:t>considered</w:t>
      </w:r>
      <w:r w:rsidR="00F76244" w:rsidRPr="008500A8">
        <w:rPr>
          <w:rFonts w:ascii="Arial" w:hAnsi="Arial" w:cs="Arial"/>
          <w:sz w:val="24"/>
          <w:szCs w:val="24"/>
        </w:rPr>
        <w:t xml:space="preserve"> by the appropriate Task group.</w:t>
      </w:r>
    </w:p>
    <w:p w:rsidR="00C24D89" w:rsidRPr="008500A8" w:rsidRDefault="00C24D89" w:rsidP="00C24D89">
      <w:pPr>
        <w:spacing w:after="0"/>
        <w:ind w:left="720" w:right="-166"/>
        <w:rPr>
          <w:rFonts w:ascii="Arial" w:hAnsi="Arial" w:cs="Arial"/>
          <w:sz w:val="24"/>
          <w:szCs w:val="24"/>
        </w:rPr>
      </w:pPr>
    </w:p>
    <w:p w:rsidR="00C24D89" w:rsidRPr="008500A8" w:rsidRDefault="00C24D89" w:rsidP="00C24D89">
      <w:pPr>
        <w:pStyle w:val="ListParagraph"/>
        <w:numPr>
          <w:ilvl w:val="0"/>
          <w:numId w:val="5"/>
        </w:numPr>
        <w:spacing w:after="0"/>
        <w:ind w:right="-166"/>
        <w:rPr>
          <w:rFonts w:ascii="Arial" w:hAnsi="Arial" w:cs="Arial"/>
          <w:sz w:val="24"/>
          <w:szCs w:val="24"/>
        </w:rPr>
      </w:pPr>
      <w:r w:rsidRPr="008500A8">
        <w:rPr>
          <w:rFonts w:ascii="Arial" w:hAnsi="Arial" w:cs="Arial"/>
          <w:b/>
          <w:sz w:val="24"/>
          <w:szCs w:val="24"/>
        </w:rPr>
        <w:t>Review progress on existing Project Proposals</w:t>
      </w:r>
    </w:p>
    <w:p w:rsidR="00F76244" w:rsidRPr="008500A8" w:rsidRDefault="00F76244" w:rsidP="00314C97">
      <w:pPr>
        <w:spacing w:after="0"/>
        <w:ind w:right="-166"/>
        <w:rPr>
          <w:rFonts w:ascii="Arial" w:hAnsi="Arial" w:cs="Arial"/>
          <w:sz w:val="24"/>
          <w:szCs w:val="24"/>
        </w:rPr>
      </w:pPr>
    </w:p>
    <w:p w:rsidR="00D569CD" w:rsidRPr="008500A8" w:rsidRDefault="00F76244" w:rsidP="00C24D89">
      <w:pPr>
        <w:spacing w:after="0"/>
        <w:ind w:left="720" w:right="-166"/>
        <w:rPr>
          <w:rFonts w:ascii="Arial" w:hAnsi="Arial" w:cs="Arial"/>
          <w:sz w:val="24"/>
          <w:szCs w:val="24"/>
        </w:rPr>
      </w:pPr>
      <w:r w:rsidRPr="008500A8">
        <w:rPr>
          <w:rFonts w:ascii="Arial" w:hAnsi="Arial" w:cs="Arial"/>
          <w:sz w:val="24"/>
          <w:szCs w:val="24"/>
        </w:rPr>
        <w:t>Abdul</w:t>
      </w:r>
      <w:r w:rsidR="00D569CD" w:rsidRPr="008500A8">
        <w:rPr>
          <w:rFonts w:ascii="Arial" w:hAnsi="Arial" w:cs="Arial"/>
          <w:sz w:val="24"/>
          <w:szCs w:val="24"/>
        </w:rPr>
        <w:t xml:space="preserve"> then informed the board that 2 </w:t>
      </w:r>
      <w:r w:rsidRPr="008500A8">
        <w:rPr>
          <w:rFonts w:ascii="Arial" w:hAnsi="Arial" w:cs="Arial"/>
          <w:sz w:val="24"/>
          <w:szCs w:val="24"/>
        </w:rPr>
        <w:t xml:space="preserve">projects that the task groups and the board had approved have now got their funding </w:t>
      </w:r>
      <w:r w:rsidR="00D569CD" w:rsidRPr="008500A8">
        <w:rPr>
          <w:rFonts w:ascii="Arial" w:hAnsi="Arial" w:cs="Arial"/>
          <w:sz w:val="24"/>
          <w:szCs w:val="24"/>
        </w:rPr>
        <w:t>sent from London and the Cheques had been sent, these were the Birks Fold Project and the Community Garden.</w:t>
      </w:r>
    </w:p>
    <w:p w:rsidR="008500A8" w:rsidRPr="008500A8" w:rsidRDefault="00D569CD" w:rsidP="00597DDD">
      <w:pPr>
        <w:ind w:left="720"/>
        <w:rPr>
          <w:rFonts w:ascii="Arial" w:hAnsi="Arial" w:cs="Arial"/>
          <w:bCs/>
          <w:sz w:val="24"/>
          <w:szCs w:val="24"/>
        </w:rPr>
      </w:pPr>
      <w:r w:rsidRPr="008500A8">
        <w:rPr>
          <w:rFonts w:ascii="Arial" w:hAnsi="Arial" w:cs="Arial"/>
          <w:sz w:val="24"/>
          <w:szCs w:val="24"/>
        </w:rPr>
        <w:t xml:space="preserve">A discussion then took place about the Spencer Rd Playing field project around the match funding of the project. </w:t>
      </w:r>
      <w:r w:rsidR="00C24D89" w:rsidRPr="008500A8">
        <w:rPr>
          <w:rFonts w:ascii="Arial" w:hAnsi="Arial" w:cs="Arial"/>
          <w:sz w:val="24"/>
          <w:szCs w:val="24"/>
        </w:rPr>
        <w:t xml:space="preserve">We were still waiting to </w:t>
      </w:r>
      <w:r w:rsidR="00DC7E9C" w:rsidRPr="008500A8">
        <w:rPr>
          <w:rFonts w:ascii="Arial" w:hAnsi="Arial" w:cs="Arial"/>
          <w:sz w:val="24"/>
          <w:szCs w:val="24"/>
        </w:rPr>
        <w:t>receive</w:t>
      </w:r>
      <w:r w:rsidR="00C24D89" w:rsidRPr="008500A8">
        <w:rPr>
          <w:rFonts w:ascii="Arial" w:hAnsi="Arial" w:cs="Arial"/>
          <w:sz w:val="24"/>
          <w:szCs w:val="24"/>
        </w:rPr>
        <w:t xml:space="preserve"> an </w:t>
      </w:r>
      <w:r w:rsidR="00DC7E9C" w:rsidRPr="008500A8">
        <w:rPr>
          <w:rFonts w:ascii="Arial" w:hAnsi="Arial" w:cs="Arial"/>
          <w:sz w:val="24"/>
          <w:szCs w:val="24"/>
        </w:rPr>
        <w:t>up-to-date</w:t>
      </w:r>
      <w:r w:rsidR="00C24D89" w:rsidRPr="008500A8">
        <w:rPr>
          <w:rFonts w:ascii="Arial" w:hAnsi="Arial" w:cs="Arial"/>
          <w:sz w:val="24"/>
          <w:szCs w:val="24"/>
        </w:rPr>
        <w:t xml:space="preserve"> quote from S. Jenks, from Bradford Council </w:t>
      </w:r>
      <w:r w:rsidR="00937C78" w:rsidRPr="008500A8">
        <w:rPr>
          <w:rFonts w:ascii="Arial" w:hAnsi="Arial" w:cs="Arial"/>
          <w:sz w:val="24"/>
          <w:szCs w:val="24"/>
        </w:rPr>
        <w:t>–</w:t>
      </w:r>
      <w:r w:rsidR="00C24D89" w:rsidRPr="008500A8">
        <w:rPr>
          <w:rFonts w:ascii="Arial" w:hAnsi="Arial" w:cs="Arial"/>
          <w:sz w:val="24"/>
          <w:szCs w:val="24"/>
        </w:rPr>
        <w:t xml:space="preserve"> </w:t>
      </w:r>
      <w:r w:rsidR="00937C78" w:rsidRPr="008500A8">
        <w:rPr>
          <w:rFonts w:ascii="Arial" w:hAnsi="Arial" w:cs="Arial"/>
          <w:sz w:val="24"/>
          <w:szCs w:val="24"/>
        </w:rPr>
        <w:t xml:space="preserve">Electricity company will not commence work until a written commitment has been given to pay the bills – Nadia </w:t>
      </w:r>
      <w:r w:rsidR="000D6E29" w:rsidRPr="008500A8">
        <w:rPr>
          <w:rFonts w:ascii="Arial" w:hAnsi="Arial" w:cs="Arial"/>
          <w:sz w:val="24"/>
          <w:szCs w:val="24"/>
        </w:rPr>
        <w:t>from Horton G</w:t>
      </w:r>
      <w:r w:rsidR="00937C78" w:rsidRPr="008500A8">
        <w:rPr>
          <w:rFonts w:ascii="Arial" w:hAnsi="Arial" w:cs="Arial"/>
          <w:sz w:val="24"/>
          <w:szCs w:val="24"/>
        </w:rPr>
        <w:t xml:space="preserve">range Primary School is </w:t>
      </w:r>
      <w:r w:rsidR="000D6E29" w:rsidRPr="008500A8">
        <w:rPr>
          <w:rFonts w:ascii="Arial" w:hAnsi="Arial" w:cs="Arial"/>
          <w:sz w:val="24"/>
          <w:szCs w:val="24"/>
        </w:rPr>
        <w:t xml:space="preserve">arranging for a confirmation to be sent by the School - </w:t>
      </w:r>
      <w:r w:rsidR="000D6E29" w:rsidRPr="008500A8">
        <w:rPr>
          <w:rFonts w:ascii="Arial" w:hAnsi="Arial" w:cs="Arial"/>
          <w:bCs/>
          <w:sz w:val="24"/>
          <w:szCs w:val="24"/>
        </w:rPr>
        <w:t>S.</w:t>
      </w:r>
      <w:r w:rsidR="00DC7E9C">
        <w:rPr>
          <w:rFonts w:ascii="Arial" w:hAnsi="Arial" w:cs="Arial"/>
          <w:bCs/>
          <w:sz w:val="24"/>
          <w:szCs w:val="24"/>
        </w:rPr>
        <w:t xml:space="preserve"> </w:t>
      </w:r>
      <w:r w:rsidR="000D6E29" w:rsidRPr="008500A8">
        <w:rPr>
          <w:rFonts w:ascii="Arial" w:hAnsi="Arial" w:cs="Arial"/>
          <w:bCs/>
          <w:sz w:val="24"/>
          <w:szCs w:val="24"/>
        </w:rPr>
        <w:t xml:space="preserve">Jenks </w:t>
      </w:r>
      <w:r w:rsidR="00937C78" w:rsidRPr="008500A8">
        <w:rPr>
          <w:rFonts w:ascii="Arial" w:hAnsi="Arial" w:cs="Arial"/>
          <w:bCs/>
          <w:sz w:val="24"/>
          <w:szCs w:val="24"/>
        </w:rPr>
        <w:t xml:space="preserve"> advised that a quote was missed off for the plastic conduits which are laid in the trench and allow the cables to be pulled through –</w:t>
      </w:r>
      <w:r w:rsidR="000D6E29" w:rsidRPr="008500A8">
        <w:rPr>
          <w:rFonts w:ascii="Arial" w:hAnsi="Arial" w:cs="Arial"/>
          <w:bCs/>
          <w:sz w:val="24"/>
          <w:szCs w:val="24"/>
        </w:rPr>
        <w:t xml:space="preserve"> this may or may not increase costs -  Board was advised that </w:t>
      </w:r>
      <w:r w:rsidR="00937C78" w:rsidRPr="008500A8">
        <w:rPr>
          <w:rFonts w:ascii="Arial" w:hAnsi="Arial" w:cs="Arial"/>
          <w:bCs/>
          <w:sz w:val="24"/>
          <w:szCs w:val="24"/>
        </w:rPr>
        <w:t xml:space="preserve">if the total project costs go over £34,000 then the project </w:t>
      </w:r>
      <w:r w:rsidR="000D6E29" w:rsidRPr="008500A8">
        <w:rPr>
          <w:rFonts w:ascii="Arial" w:hAnsi="Arial" w:cs="Arial"/>
          <w:bCs/>
          <w:sz w:val="24"/>
          <w:szCs w:val="24"/>
        </w:rPr>
        <w:t xml:space="preserve">will be brought before the Board for reconsideration – Awaiting to hear from the Police fund, Awards for All, and community chest funds. </w:t>
      </w:r>
    </w:p>
    <w:p w:rsidR="000D6E29" w:rsidRPr="008500A8" w:rsidRDefault="000D6E29" w:rsidP="000D6E29">
      <w:pPr>
        <w:pStyle w:val="ListParagraph"/>
        <w:numPr>
          <w:ilvl w:val="0"/>
          <w:numId w:val="5"/>
        </w:numPr>
        <w:rPr>
          <w:rFonts w:ascii="Arial" w:hAnsi="Arial" w:cs="Arial"/>
          <w:b/>
          <w:bCs/>
          <w:sz w:val="24"/>
          <w:szCs w:val="24"/>
        </w:rPr>
      </w:pPr>
      <w:r w:rsidRPr="008500A8">
        <w:rPr>
          <w:rFonts w:ascii="Arial" w:hAnsi="Arial" w:cs="Arial"/>
          <w:b/>
          <w:bCs/>
          <w:sz w:val="24"/>
          <w:szCs w:val="24"/>
        </w:rPr>
        <w:t>Preparation over AGM</w:t>
      </w:r>
    </w:p>
    <w:p w:rsidR="00D569CD" w:rsidRPr="008500A8" w:rsidRDefault="007E277F" w:rsidP="00040615">
      <w:pPr>
        <w:ind w:left="720"/>
        <w:rPr>
          <w:rFonts w:ascii="Arial" w:hAnsi="Arial" w:cs="Arial"/>
          <w:sz w:val="24"/>
          <w:szCs w:val="24"/>
        </w:rPr>
      </w:pPr>
      <w:r w:rsidRPr="008500A8">
        <w:rPr>
          <w:rFonts w:ascii="Arial" w:hAnsi="Arial" w:cs="Arial"/>
          <w:bCs/>
          <w:sz w:val="24"/>
          <w:szCs w:val="24"/>
        </w:rPr>
        <w:lastRenderedPageBreak/>
        <w:t>The date of AGM was postponed to Saturday 1</w:t>
      </w:r>
      <w:r w:rsidRPr="008500A8">
        <w:rPr>
          <w:rFonts w:ascii="Arial" w:hAnsi="Arial" w:cs="Arial"/>
          <w:bCs/>
          <w:sz w:val="24"/>
          <w:szCs w:val="24"/>
          <w:vertAlign w:val="superscript"/>
        </w:rPr>
        <w:t>st</w:t>
      </w:r>
      <w:r w:rsidRPr="008500A8">
        <w:rPr>
          <w:rFonts w:ascii="Arial" w:hAnsi="Arial" w:cs="Arial"/>
          <w:bCs/>
          <w:sz w:val="24"/>
          <w:szCs w:val="24"/>
        </w:rPr>
        <w:t xml:space="preserve"> August 2015. It will be between 11 am and 1 pm and will not include a fun day as originally planned. </w:t>
      </w:r>
      <w:r w:rsidR="00F71B6E" w:rsidRPr="008500A8">
        <w:rPr>
          <w:rFonts w:ascii="Arial" w:hAnsi="Arial" w:cs="Arial"/>
          <w:sz w:val="24"/>
          <w:szCs w:val="24"/>
        </w:rPr>
        <w:t xml:space="preserve">The venue is </w:t>
      </w:r>
      <w:r w:rsidR="00040615" w:rsidRPr="008500A8">
        <w:rPr>
          <w:rFonts w:ascii="Arial" w:hAnsi="Arial" w:cs="Arial"/>
          <w:sz w:val="24"/>
          <w:szCs w:val="24"/>
        </w:rPr>
        <w:t xml:space="preserve">yet </w:t>
      </w:r>
      <w:r w:rsidR="00F71B6E" w:rsidRPr="008500A8">
        <w:rPr>
          <w:rFonts w:ascii="Arial" w:hAnsi="Arial" w:cs="Arial"/>
          <w:sz w:val="24"/>
          <w:szCs w:val="24"/>
        </w:rPr>
        <w:t xml:space="preserve">to be confirmed, but </w:t>
      </w:r>
      <w:r w:rsidR="00040615" w:rsidRPr="008500A8">
        <w:rPr>
          <w:rFonts w:ascii="Arial" w:hAnsi="Arial" w:cs="Arial"/>
          <w:sz w:val="24"/>
          <w:szCs w:val="24"/>
        </w:rPr>
        <w:t>inquiries of availability are being made</w:t>
      </w:r>
      <w:r w:rsidR="00F71B6E" w:rsidRPr="008500A8">
        <w:rPr>
          <w:rFonts w:ascii="Arial" w:hAnsi="Arial" w:cs="Arial"/>
          <w:sz w:val="24"/>
          <w:szCs w:val="24"/>
        </w:rPr>
        <w:t xml:space="preserve"> at the Farnham Children’s Centre.</w:t>
      </w:r>
      <w:r w:rsidR="008500A8" w:rsidRPr="008500A8">
        <w:rPr>
          <w:rFonts w:ascii="Arial" w:hAnsi="Arial" w:cs="Arial"/>
          <w:sz w:val="24"/>
          <w:szCs w:val="24"/>
        </w:rPr>
        <w:t xml:space="preserve"> </w:t>
      </w:r>
      <w:r w:rsidR="00DC7E9C" w:rsidRPr="008500A8">
        <w:rPr>
          <w:rFonts w:ascii="Arial" w:hAnsi="Arial" w:cs="Arial"/>
          <w:sz w:val="24"/>
          <w:szCs w:val="24"/>
        </w:rPr>
        <w:t>St. Wilfrid</w:t>
      </w:r>
      <w:r w:rsidR="008500A8" w:rsidRPr="008500A8">
        <w:rPr>
          <w:rFonts w:ascii="Arial" w:hAnsi="Arial" w:cs="Arial"/>
          <w:sz w:val="24"/>
          <w:szCs w:val="24"/>
        </w:rPr>
        <w:t xml:space="preserve">, </w:t>
      </w:r>
      <w:r w:rsidR="00DC7E9C" w:rsidRPr="008500A8">
        <w:rPr>
          <w:rFonts w:ascii="Arial" w:hAnsi="Arial" w:cs="Arial"/>
          <w:sz w:val="24"/>
          <w:szCs w:val="24"/>
        </w:rPr>
        <w:t>Ukrainian</w:t>
      </w:r>
      <w:r w:rsidR="008500A8" w:rsidRPr="008500A8">
        <w:rPr>
          <w:rFonts w:ascii="Arial" w:hAnsi="Arial" w:cs="Arial"/>
          <w:sz w:val="24"/>
          <w:szCs w:val="24"/>
        </w:rPr>
        <w:t xml:space="preserve"> and Khidmat could also be considered. </w:t>
      </w:r>
    </w:p>
    <w:p w:rsidR="00040615" w:rsidRPr="008500A8" w:rsidRDefault="00040615" w:rsidP="00040615">
      <w:pPr>
        <w:ind w:left="720"/>
        <w:rPr>
          <w:rFonts w:ascii="Arial" w:hAnsi="Arial" w:cs="Arial"/>
          <w:sz w:val="24"/>
          <w:szCs w:val="24"/>
        </w:rPr>
      </w:pPr>
      <w:r w:rsidRPr="008500A8">
        <w:rPr>
          <w:rFonts w:ascii="Arial" w:hAnsi="Arial" w:cs="Arial"/>
          <w:sz w:val="24"/>
          <w:szCs w:val="24"/>
        </w:rPr>
        <w:t xml:space="preserve">The business of the AGM would be to report the progress so far by the Chairperson, introduce the new Board Members, and generally engage with the residents. </w:t>
      </w:r>
    </w:p>
    <w:p w:rsidR="00F71B6E" w:rsidRPr="008500A8" w:rsidRDefault="00040615" w:rsidP="008500A8">
      <w:pPr>
        <w:pStyle w:val="ListParagraph"/>
        <w:numPr>
          <w:ilvl w:val="0"/>
          <w:numId w:val="5"/>
        </w:numPr>
        <w:rPr>
          <w:rFonts w:ascii="Arial" w:hAnsi="Arial" w:cs="Arial"/>
          <w:b/>
          <w:bCs/>
          <w:sz w:val="24"/>
          <w:szCs w:val="24"/>
        </w:rPr>
      </w:pPr>
      <w:r w:rsidRPr="008500A8">
        <w:rPr>
          <w:rFonts w:ascii="Arial" w:hAnsi="Arial" w:cs="Arial"/>
          <w:b/>
          <w:bCs/>
          <w:sz w:val="24"/>
          <w:szCs w:val="24"/>
        </w:rPr>
        <w:t>Future Work programme.</w:t>
      </w:r>
    </w:p>
    <w:p w:rsidR="00C03672" w:rsidRPr="008500A8" w:rsidRDefault="00F71B6E" w:rsidP="00040615">
      <w:pPr>
        <w:spacing w:after="0"/>
        <w:ind w:left="720" w:right="-166"/>
        <w:rPr>
          <w:rFonts w:ascii="Arial" w:hAnsi="Arial" w:cs="Arial"/>
          <w:sz w:val="24"/>
          <w:szCs w:val="24"/>
        </w:rPr>
      </w:pPr>
      <w:r w:rsidRPr="008500A8">
        <w:rPr>
          <w:rFonts w:ascii="Arial" w:hAnsi="Arial" w:cs="Arial"/>
          <w:sz w:val="24"/>
          <w:szCs w:val="24"/>
        </w:rPr>
        <w:t xml:space="preserve">A discussion then took place about the future work programme. Abdul explained to the board that they need to start looking and thinking about </w:t>
      </w:r>
      <w:r w:rsidR="00040615" w:rsidRPr="008500A8">
        <w:rPr>
          <w:rFonts w:ascii="Arial" w:hAnsi="Arial" w:cs="Arial"/>
          <w:sz w:val="24"/>
          <w:szCs w:val="24"/>
        </w:rPr>
        <w:t>the work programmes for years 3/4/</w:t>
      </w:r>
      <w:r w:rsidRPr="008500A8">
        <w:rPr>
          <w:rFonts w:ascii="Arial" w:hAnsi="Arial" w:cs="Arial"/>
          <w:sz w:val="24"/>
          <w:szCs w:val="24"/>
        </w:rPr>
        <w:t>5 and further ahead. Abdul also gave them a list of tasks that need to be worked upon during this current year.</w:t>
      </w:r>
      <w:r w:rsidR="00040615" w:rsidRPr="008500A8">
        <w:rPr>
          <w:rFonts w:ascii="Arial" w:hAnsi="Arial" w:cs="Arial"/>
          <w:sz w:val="24"/>
          <w:szCs w:val="24"/>
        </w:rPr>
        <w:t xml:space="preserve"> </w:t>
      </w:r>
      <w:r w:rsidRPr="008500A8">
        <w:rPr>
          <w:rFonts w:ascii="Arial" w:hAnsi="Arial" w:cs="Arial"/>
          <w:sz w:val="24"/>
          <w:szCs w:val="24"/>
        </w:rPr>
        <w:t>With this in mind it was suggested that an away day be arranged to start formalising these programmes. After a discussion the Date of Aug. 27</w:t>
      </w:r>
      <w:r w:rsidRPr="008500A8">
        <w:rPr>
          <w:rFonts w:ascii="Arial" w:hAnsi="Arial" w:cs="Arial"/>
          <w:sz w:val="24"/>
          <w:szCs w:val="24"/>
          <w:vertAlign w:val="superscript"/>
        </w:rPr>
        <w:t>th</w:t>
      </w:r>
      <w:r w:rsidRPr="008500A8">
        <w:rPr>
          <w:rFonts w:ascii="Arial" w:hAnsi="Arial" w:cs="Arial"/>
          <w:sz w:val="24"/>
          <w:szCs w:val="24"/>
        </w:rPr>
        <w:t xml:space="preserve"> was agreed with Sept. 10</w:t>
      </w:r>
      <w:r w:rsidRPr="008500A8">
        <w:rPr>
          <w:rFonts w:ascii="Arial" w:hAnsi="Arial" w:cs="Arial"/>
          <w:sz w:val="24"/>
          <w:szCs w:val="24"/>
          <w:vertAlign w:val="superscript"/>
        </w:rPr>
        <w:t>th</w:t>
      </w:r>
      <w:r w:rsidRPr="008500A8">
        <w:rPr>
          <w:rFonts w:ascii="Arial" w:hAnsi="Arial" w:cs="Arial"/>
          <w:sz w:val="24"/>
          <w:szCs w:val="24"/>
        </w:rPr>
        <w:t xml:space="preserve"> being </w:t>
      </w:r>
      <w:r w:rsidR="00040615" w:rsidRPr="008500A8">
        <w:rPr>
          <w:rFonts w:ascii="Arial" w:hAnsi="Arial" w:cs="Arial"/>
          <w:sz w:val="24"/>
          <w:szCs w:val="24"/>
        </w:rPr>
        <w:t>the alternative date</w:t>
      </w:r>
      <w:r w:rsidR="00C03672" w:rsidRPr="008500A8">
        <w:rPr>
          <w:rFonts w:ascii="Arial" w:hAnsi="Arial" w:cs="Arial"/>
          <w:sz w:val="24"/>
          <w:szCs w:val="24"/>
        </w:rPr>
        <w:t>. It was suggested that Nell Bank in Ilkley be used (subject to availability).</w:t>
      </w:r>
      <w:r w:rsidR="000A50F2">
        <w:rPr>
          <w:rFonts w:ascii="Arial" w:hAnsi="Arial" w:cs="Arial"/>
          <w:sz w:val="24"/>
          <w:szCs w:val="24"/>
        </w:rPr>
        <w:t xml:space="preserve"> We need to consider engaging Corine to repeat the questions that she did at the original consultation, obtain feedback from residents, and incorporate them into Action Plans for the future years. She will also need to speak to the Board to have their views as to their future plans for spent as currently we have only actions plans for first two years. </w:t>
      </w:r>
    </w:p>
    <w:p w:rsidR="00C03672" w:rsidRPr="008500A8" w:rsidRDefault="00C03672" w:rsidP="00314C97">
      <w:pPr>
        <w:spacing w:after="0"/>
        <w:ind w:right="-166"/>
        <w:rPr>
          <w:rFonts w:ascii="Arial" w:hAnsi="Arial" w:cs="Arial"/>
          <w:sz w:val="24"/>
          <w:szCs w:val="24"/>
        </w:rPr>
      </w:pPr>
    </w:p>
    <w:p w:rsidR="00C03672" w:rsidRPr="008500A8" w:rsidRDefault="00C03672" w:rsidP="00040615">
      <w:pPr>
        <w:spacing w:after="0"/>
        <w:ind w:left="720" w:right="-166"/>
        <w:rPr>
          <w:rFonts w:ascii="Arial" w:hAnsi="Arial" w:cs="Arial"/>
          <w:sz w:val="24"/>
          <w:szCs w:val="24"/>
        </w:rPr>
      </w:pPr>
      <w:r w:rsidRPr="008500A8">
        <w:rPr>
          <w:rFonts w:ascii="Arial" w:hAnsi="Arial" w:cs="Arial"/>
          <w:sz w:val="24"/>
          <w:szCs w:val="24"/>
        </w:rPr>
        <w:t>Abdul mentioned that the Chair of a newly formed Big local Board in Leeds would li</w:t>
      </w:r>
      <w:r w:rsidR="00DC7E9C">
        <w:rPr>
          <w:rFonts w:ascii="Arial" w:hAnsi="Arial" w:cs="Arial"/>
          <w:sz w:val="24"/>
          <w:szCs w:val="24"/>
        </w:rPr>
        <w:t>ke to meet members of the Greenm</w:t>
      </w:r>
      <w:r w:rsidRPr="008500A8">
        <w:rPr>
          <w:rFonts w:ascii="Arial" w:hAnsi="Arial" w:cs="Arial"/>
          <w:sz w:val="24"/>
          <w:szCs w:val="24"/>
        </w:rPr>
        <w:t>oor Board</w:t>
      </w:r>
      <w:r w:rsidR="00040615" w:rsidRPr="008500A8">
        <w:rPr>
          <w:rFonts w:ascii="Arial" w:hAnsi="Arial" w:cs="Arial"/>
          <w:sz w:val="24"/>
          <w:szCs w:val="24"/>
        </w:rPr>
        <w:t xml:space="preserve"> – and Sam Keighley, Big Local Representative for Keighley, would also like to meet the Board to talk about how the Board could invest the Big Local money effectively. It was suggested that both be invited to a Project Steering Committee meeting so that the Chair and any other Board members could meet them. </w:t>
      </w:r>
    </w:p>
    <w:p w:rsidR="00040615" w:rsidRPr="008500A8" w:rsidRDefault="00040615" w:rsidP="00040615">
      <w:pPr>
        <w:spacing w:after="0"/>
        <w:ind w:left="720" w:right="-166"/>
        <w:rPr>
          <w:rFonts w:ascii="Arial" w:hAnsi="Arial" w:cs="Arial"/>
          <w:b/>
          <w:sz w:val="24"/>
          <w:szCs w:val="24"/>
        </w:rPr>
      </w:pPr>
    </w:p>
    <w:p w:rsidR="00040615" w:rsidRPr="008500A8" w:rsidRDefault="00040615" w:rsidP="00040615">
      <w:pPr>
        <w:pStyle w:val="ListParagraph"/>
        <w:numPr>
          <w:ilvl w:val="0"/>
          <w:numId w:val="5"/>
        </w:numPr>
        <w:spacing w:after="0"/>
        <w:ind w:right="-166"/>
        <w:rPr>
          <w:rFonts w:ascii="Arial" w:hAnsi="Arial" w:cs="Arial"/>
          <w:b/>
          <w:sz w:val="24"/>
          <w:szCs w:val="24"/>
        </w:rPr>
      </w:pPr>
      <w:r w:rsidRPr="008500A8">
        <w:rPr>
          <w:rFonts w:ascii="Arial" w:hAnsi="Arial" w:cs="Arial"/>
          <w:b/>
          <w:sz w:val="24"/>
          <w:szCs w:val="24"/>
        </w:rPr>
        <w:t>Any other business</w:t>
      </w:r>
    </w:p>
    <w:p w:rsidR="00040615" w:rsidRPr="008500A8" w:rsidRDefault="00040615" w:rsidP="00040615">
      <w:pPr>
        <w:spacing w:after="0"/>
        <w:ind w:right="-166"/>
        <w:rPr>
          <w:rFonts w:ascii="Arial" w:hAnsi="Arial" w:cs="Arial"/>
          <w:sz w:val="24"/>
          <w:szCs w:val="24"/>
        </w:rPr>
      </w:pPr>
    </w:p>
    <w:p w:rsidR="00E2094C" w:rsidRPr="008500A8" w:rsidRDefault="00E2094C" w:rsidP="008500A8">
      <w:pPr>
        <w:pStyle w:val="ListParagraph"/>
        <w:numPr>
          <w:ilvl w:val="0"/>
          <w:numId w:val="2"/>
        </w:numPr>
        <w:spacing w:after="0"/>
        <w:ind w:right="-166"/>
        <w:rPr>
          <w:rFonts w:ascii="Arial" w:hAnsi="Arial" w:cs="Arial"/>
          <w:sz w:val="24"/>
          <w:szCs w:val="24"/>
        </w:rPr>
      </w:pPr>
      <w:r w:rsidRPr="008500A8">
        <w:rPr>
          <w:rFonts w:ascii="Arial" w:hAnsi="Arial" w:cs="Arial"/>
          <w:sz w:val="24"/>
          <w:szCs w:val="24"/>
        </w:rPr>
        <w:t>I</w:t>
      </w:r>
      <w:r w:rsidR="00C03672" w:rsidRPr="008500A8">
        <w:rPr>
          <w:rFonts w:ascii="Arial" w:hAnsi="Arial" w:cs="Arial"/>
          <w:sz w:val="24"/>
          <w:szCs w:val="24"/>
        </w:rPr>
        <w:t>t has been noted</w:t>
      </w:r>
      <w:r w:rsidR="009D484F" w:rsidRPr="008500A8">
        <w:rPr>
          <w:rFonts w:ascii="Arial" w:hAnsi="Arial" w:cs="Arial"/>
          <w:sz w:val="24"/>
          <w:szCs w:val="24"/>
        </w:rPr>
        <w:t xml:space="preserve"> by Rehana</w:t>
      </w:r>
      <w:r w:rsidR="00C03672" w:rsidRPr="008500A8">
        <w:rPr>
          <w:rFonts w:ascii="Arial" w:hAnsi="Arial" w:cs="Arial"/>
          <w:sz w:val="24"/>
          <w:szCs w:val="24"/>
        </w:rPr>
        <w:t xml:space="preserve"> that </w:t>
      </w:r>
      <w:r w:rsidRPr="008500A8">
        <w:rPr>
          <w:rFonts w:ascii="Arial" w:hAnsi="Arial" w:cs="Arial"/>
          <w:sz w:val="24"/>
          <w:szCs w:val="24"/>
        </w:rPr>
        <w:t>the play area at the back of the Ukrainian club is not being used, so she has arranged to speak to members of the club to see if it can be accessed by the local community, she’ll report back the result of the meeting at a later date.</w:t>
      </w:r>
    </w:p>
    <w:p w:rsidR="00E2094C" w:rsidRPr="008500A8" w:rsidRDefault="00E2094C" w:rsidP="008500A8">
      <w:pPr>
        <w:pStyle w:val="ListParagraph"/>
        <w:numPr>
          <w:ilvl w:val="0"/>
          <w:numId w:val="2"/>
        </w:numPr>
        <w:spacing w:after="0"/>
        <w:ind w:right="-166"/>
        <w:rPr>
          <w:rFonts w:ascii="Arial" w:hAnsi="Arial" w:cs="Arial"/>
          <w:sz w:val="24"/>
          <w:szCs w:val="24"/>
        </w:rPr>
      </w:pPr>
      <w:r w:rsidRPr="008500A8">
        <w:rPr>
          <w:rFonts w:ascii="Arial" w:hAnsi="Arial" w:cs="Arial"/>
          <w:sz w:val="24"/>
          <w:szCs w:val="24"/>
        </w:rPr>
        <w:t>Abd</w:t>
      </w:r>
      <w:r w:rsidR="00DC7E9C">
        <w:rPr>
          <w:rFonts w:ascii="Arial" w:hAnsi="Arial" w:cs="Arial"/>
          <w:sz w:val="24"/>
          <w:szCs w:val="24"/>
        </w:rPr>
        <w:t>ul informed the board that Marba</w:t>
      </w:r>
      <w:r w:rsidRPr="008500A8">
        <w:rPr>
          <w:rFonts w:ascii="Arial" w:hAnsi="Arial" w:cs="Arial"/>
          <w:sz w:val="24"/>
          <w:szCs w:val="24"/>
        </w:rPr>
        <w:t>t was wanting to stand down as vice chair due to work commitments. A discussion then followed about whether the post should be temporally be filled till the AGM. It was decided to leave it vacant until the AGM.</w:t>
      </w:r>
    </w:p>
    <w:p w:rsidR="000F2B91" w:rsidRPr="008500A8" w:rsidRDefault="008500A8" w:rsidP="008500A8">
      <w:pPr>
        <w:pStyle w:val="ListParagraph"/>
        <w:numPr>
          <w:ilvl w:val="0"/>
          <w:numId w:val="2"/>
        </w:numPr>
        <w:spacing w:after="0"/>
        <w:ind w:right="-166"/>
        <w:rPr>
          <w:rFonts w:ascii="Arial" w:hAnsi="Arial" w:cs="Arial"/>
          <w:sz w:val="24"/>
          <w:szCs w:val="24"/>
        </w:rPr>
      </w:pPr>
      <w:r w:rsidRPr="008500A8">
        <w:rPr>
          <w:rFonts w:ascii="Arial" w:hAnsi="Arial" w:cs="Arial"/>
          <w:sz w:val="24"/>
          <w:szCs w:val="24"/>
        </w:rPr>
        <w:t>It was proposed that Mazhar Ellahi</w:t>
      </w:r>
      <w:r w:rsidR="00E2094C" w:rsidRPr="008500A8">
        <w:rPr>
          <w:rFonts w:ascii="Arial" w:hAnsi="Arial" w:cs="Arial"/>
          <w:sz w:val="24"/>
          <w:szCs w:val="24"/>
        </w:rPr>
        <w:t xml:space="preserve"> take on the role of lead person of the Richer Not Poorer Task group, the Board agreed </w:t>
      </w:r>
      <w:r w:rsidRPr="008500A8">
        <w:rPr>
          <w:rFonts w:ascii="Arial" w:hAnsi="Arial" w:cs="Arial"/>
          <w:sz w:val="24"/>
          <w:szCs w:val="24"/>
        </w:rPr>
        <w:t xml:space="preserve">to this. It was also proposed that Janet Millar took to the lead for the </w:t>
      </w:r>
      <w:r w:rsidR="00E2094C" w:rsidRPr="008500A8">
        <w:rPr>
          <w:rFonts w:ascii="Arial" w:hAnsi="Arial" w:cs="Arial"/>
          <w:sz w:val="24"/>
          <w:szCs w:val="24"/>
        </w:rPr>
        <w:t xml:space="preserve">Healthier, </w:t>
      </w:r>
      <w:r w:rsidR="000F2B91" w:rsidRPr="008500A8">
        <w:rPr>
          <w:rFonts w:ascii="Arial" w:hAnsi="Arial" w:cs="Arial"/>
          <w:sz w:val="24"/>
          <w:szCs w:val="24"/>
        </w:rPr>
        <w:t>Happier Task group. After a quick discussion Janet agreed to take up the role and the board agreed this.</w:t>
      </w:r>
    </w:p>
    <w:p w:rsidR="000F2B91" w:rsidRDefault="000F2B91" w:rsidP="00E2094C">
      <w:pPr>
        <w:pStyle w:val="ListParagraph"/>
        <w:numPr>
          <w:ilvl w:val="0"/>
          <w:numId w:val="2"/>
        </w:numPr>
        <w:spacing w:after="0"/>
        <w:ind w:right="-166"/>
        <w:rPr>
          <w:rFonts w:ascii="Arial" w:hAnsi="Arial" w:cs="Arial"/>
          <w:sz w:val="24"/>
          <w:szCs w:val="24"/>
        </w:rPr>
      </w:pPr>
      <w:r w:rsidRPr="008500A8">
        <w:rPr>
          <w:rFonts w:ascii="Arial" w:hAnsi="Arial" w:cs="Arial"/>
          <w:sz w:val="24"/>
          <w:szCs w:val="24"/>
        </w:rPr>
        <w:t xml:space="preserve">Abbas then spoke about the board having a marketing strategy. After a lengthy discussion it was agreed that Abbas </w:t>
      </w:r>
      <w:r w:rsidR="008500A8" w:rsidRPr="008500A8">
        <w:rPr>
          <w:rFonts w:ascii="Arial" w:hAnsi="Arial" w:cs="Arial"/>
          <w:sz w:val="24"/>
          <w:szCs w:val="24"/>
        </w:rPr>
        <w:t xml:space="preserve">and </w:t>
      </w:r>
      <w:r w:rsidRPr="008500A8">
        <w:rPr>
          <w:rFonts w:ascii="Arial" w:hAnsi="Arial" w:cs="Arial"/>
          <w:sz w:val="24"/>
          <w:szCs w:val="24"/>
        </w:rPr>
        <w:t xml:space="preserve">Shiraz would </w:t>
      </w:r>
      <w:r w:rsidR="008500A8" w:rsidRPr="008500A8">
        <w:rPr>
          <w:rFonts w:ascii="Arial" w:hAnsi="Arial" w:cs="Arial"/>
          <w:sz w:val="24"/>
          <w:szCs w:val="24"/>
        </w:rPr>
        <w:t xml:space="preserve">work on a brief of the work to be done </w:t>
      </w:r>
      <w:r w:rsidRPr="008500A8">
        <w:rPr>
          <w:rFonts w:ascii="Arial" w:hAnsi="Arial" w:cs="Arial"/>
          <w:sz w:val="24"/>
          <w:szCs w:val="24"/>
        </w:rPr>
        <w:t>on it and report back to the board.</w:t>
      </w:r>
    </w:p>
    <w:p w:rsidR="00597DDD" w:rsidRPr="008500A8" w:rsidRDefault="00597DDD" w:rsidP="00E2094C">
      <w:pPr>
        <w:pStyle w:val="ListParagraph"/>
        <w:numPr>
          <w:ilvl w:val="0"/>
          <w:numId w:val="2"/>
        </w:numPr>
        <w:spacing w:after="0"/>
        <w:ind w:right="-166"/>
        <w:rPr>
          <w:rFonts w:ascii="Arial" w:hAnsi="Arial" w:cs="Arial"/>
          <w:sz w:val="24"/>
          <w:szCs w:val="24"/>
        </w:rPr>
      </w:pPr>
      <w:r>
        <w:rPr>
          <w:rFonts w:ascii="Arial" w:hAnsi="Arial" w:cs="Arial"/>
          <w:sz w:val="24"/>
          <w:szCs w:val="24"/>
        </w:rPr>
        <w:t xml:space="preserve">Abbas mentioned that Naila Parvez, who works at Horton Grange Primary School may be interested in being a Board Member – Abdul to send out an application form to her. </w:t>
      </w:r>
    </w:p>
    <w:p w:rsidR="008500A8" w:rsidRPr="008500A8" w:rsidRDefault="008500A8" w:rsidP="008500A8">
      <w:pPr>
        <w:pStyle w:val="ListParagraph"/>
        <w:spacing w:after="0"/>
        <w:ind w:left="1080" w:right="-166"/>
        <w:rPr>
          <w:rFonts w:ascii="Arial" w:hAnsi="Arial" w:cs="Arial"/>
          <w:b/>
          <w:sz w:val="24"/>
          <w:szCs w:val="24"/>
        </w:rPr>
      </w:pPr>
      <w:bookmarkStart w:id="0" w:name="_GoBack"/>
      <w:bookmarkEnd w:id="0"/>
    </w:p>
    <w:p w:rsidR="008500A8" w:rsidRPr="008500A8" w:rsidRDefault="008500A8" w:rsidP="008500A8">
      <w:pPr>
        <w:pStyle w:val="ListParagraph"/>
        <w:numPr>
          <w:ilvl w:val="0"/>
          <w:numId w:val="5"/>
        </w:numPr>
        <w:spacing w:after="0"/>
        <w:ind w:right="-166"/>
        <w:rPr>
          <w:rFonts w:ascii="Arial" w:hAnsi="Arial" w:cs="Arial"/>
          <w:b/>
          <w:sz w:val="24"/>
          <w:szCs w:val="24"/>
        </w:rPr>
      </w:pPr>
      <w:r w:rsidRPr="008500A8">
        <w:rPr>
          <w:rFonts w:ascii="Arial" w:hAnsi="Arial" w:cs="Arial"/>
          <w:b/>
          <w:sz w:val="24"/>
          <w:szCs w:val="24"/>
        </w:rPr>
        <w:t>Date of next Board meeting.</w:t>
      </w:r>
    </w:p>
    <w:p w:rsidR="000F2B91" w:rsidRPr="008500A8" w:rsidRDefault="000F2B91" w:rsidP="000F2B91">
      <w:pPr>
        <w:pStyle w:val="ListParagraph"/>
        <w:rPr>
          <w:rFonts w:ascii="Arial" w:hAnsi="Arial" w:cs="Arial"/>
          <w:sz w:val="24"/>
          <w:szCs w:val="24"/>
        </w:rPr>
      </w:pPr>
    </w:p>
    <w:p w:rsidR="008500A8" w:rsidRPr="008500A8" w:rsidRDefault="008500A8" w:rsidP="008500A8">
      <w:pPr>
        <w:pStyle w:val="ListParagraph"/>
        <w:spacing w:after="0"/>
        <w:ind w:left="1080" w:right="-166"/>
        <w:rPr>
          <w:rFonts w:ascii="Arial" w:hAnsi="Arial" w:cs="Arial"/>
          <w:sz w:val="24"/>
          <w:szCs w:val="24"/>
        </w:rPr>
      </w:pPr>
      <w:r w:rsidRPr="008500A8">
        <w:rPr>
          <w:rFonts w:ascii="Arial" w:hAnsi="Arial" w:cs="Arial"/>
          <w:sz w:val="24"/>
          <w:szCs w:val="24"/>
        </w:rPr>
        <w:t>It was agreed that the July Board meeting due to take place on 27</w:t>
      </w:r>
      <w:r w:rsidRPr="008500A8">
        <w:rPr>
          <w:rFonts w:ascii="Arial" w:hAnsi="Arial" w:cs="Arial"/>
          <w:sz w:val="24"/>
          <w:szCs w:val="24"/>
          <w:vertAlign w:val="superscript"/>
        </w:rPr>
        <w:t>th</w:t>
      </w:r>
      <w:r w:rsidRPr="008500A8">
        <w:rPr>
          <w:rFonts w:ascii="Arial" w:hAnsi="Arial" w:cs="Arial"/>
          <w:sz w:val="24"/>
          <w:szCs w:val="24"/>
        </w:rPr>
        <w:t xml:space="preserve"> July 2015 be cancelled as it was too close to the AGM.</w:t>
      </w:r>
    </w:p>
    <w:p w:rsidR="008500A8" w:rsidRPr="008500A8" w:rsidRDefault="008500A8" w:rsidP="008500A8">
      <w:pPr>
        <w:spacing w:after="0"/>
        <w:ind w:right="-166"/>
        <w:rPr>
          <w:rFonts w:ascii="Arial" w:hAnsi="Arial" w:cs="Arial"/>
          <w:sz w:val="24"/>
          <w:szCs w:val="24"/>
        </w:rPr>
      </w:pPr>
    </w:p>
    <w:p w:rsidR="000F2B91" w:rsidRPr="008500A8" w:rsidRDefault="000F2B91" w:rsidP="008500A8">
      <w:pPr>
        <w:pStyle w:val="ListParagraph"/>
        <w:numPr>
          <w:ilvl w:val="0"/>
          <w:numId w:val="5"/>
        </w:numPr>
        <w:spacing w:after="0"/>
        <w:ind w:right="-166"/>
        <w:rPr>
          <w:rFonts w:ascii="Arial" w:hAnsi="Arial" w:cs="Arial"/>
          <w:sz w:val="24"/>
          <w:szCs w:val="24"/>
        </w:rPr>
      </w:pPr>
      <w:r w:rsidRPr="008500A8">
        <w:rPr>
          <w:rFonts w:ascii="Arial" w:hAnsi="Arial" w:cs="Arial"/>
          <w:sz w:val="24"/>
          <w:szCs w:val="24"/>
        </w:rPr>
        <w:t xml:space="preserve">There were no more items so Abbas thanked everyone attending and closed the meeting. </w:t>
      </w:r>
    </w:p>
    <w:p w:rsidR="00F71B6E" w:rsidRPr="008500A8" w:rsidRDefault="00C03672" w:rsidP="00314C97">
      <w:pPr>
        <w:spacing w:after="0"/>
        <w:ind w:right="-166"/>
        <w:rPr>
          <w:rFonts w:ascii="Arial" w:hAnsi="Arial" w:cs="Arial"/>
          <w:sz w:val="24"/>
          <w:szCs w:val="24"/>
        </w:rPr>
      </w:pPr>
      <w:r w:rsidRPr="008500A8">
        <w:rPr>
          <w:rFonts w:ascii="Arial" w:hAnsi="Arial" w:cs="Arial"/>
          <w:sz w:val="24"/>
          <w:szCs w:val="24"/>
        </w:rPr>
        <w:t xml:space="preserve"> </w:t>
      </w:r>
    </w:p>
    <w:sectPr w:rsidR="00F71B6E" w:rsidRPr="008500A8" w:rsidSect="00070630">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108.75pt" o:bullet="t">
        <v:imagedata r:id="rId1" o:title="clip_image001"/>
      </v:shape>
    </w:pict>
  </w:numPicBullet>
  <w:numPicBullet w:numPicBulletId="1">
    <w:pict>
      <v:shape id="_x0000_i1027" type="#_x0000_t75" style="width:108.75pt;height:108.75pt" o:bullet="t">
        <v:imagedata r:id="rId2" o:title="clip_image002"/>
      </v:shape>
    </w:pict>
  </w:numPicBullet>
  <w:numPicBullet w:numPicBulletId="2">
    <w:pict>
      <v:shape id="_x0000_i1028" type="#_x0000_t75" style="width:108.75pt;height:108.75pt" o:bullet="t">
        <v:imagedata r:id="rId3" o:title="clip_image003"/>
      </v:shape>
    </w:pict>
  </w:numPicBullet>
  <w:numPicBullet w:numPicBulletId="3">
    <w:pict>
      <v:shape id="_x0000_i1029" type="#_x0000_t75" style="width:108.75pt;height:108.75pt" o:bullet="t">
        <v:imagedata r:id="rId4" o:title="clip_image004"/>
      </v:shape>
    </w:pict>
  </w:numPicBullet>
  <w:abstractNum w:abstractNumId="0" w15:restartNumberingAfterBreak="0">
    <w:nsid w:val="0262254B"/>
    <w:multiLevelType w:val="hybridMultilevel"/>
    <w:tmpl w:val="2F809DFA"/>
    <w:lvl w:ilvl="0" w:tplc="46A6CD3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563B2E"/>
    <w:multiLevelType w:val="hybridMultilevel"/>
    <w:tmpl w:val="0BB4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93635"/>
    <w:multiLevelType w:val="hybridMultilevel"/>
    <w:tmpl w:val="DAAA2454"/>
    <w:lvl w:ilvl="0" w:tplc="2206CC7A">
      <w:start w:val="1"/>
      <w:numFmt w:val="bullet"/>
      <w:lvlText w:val=""/>
      <w:lvlPicBulletId w:val="0"/>
      <w:lvlJc w:val="left"/>
      <w:pPr>
        <w:ind w:left="360" w:hanging="360"/>
      </w:pPr>
      <w:rPr>
        <w:rFonts w:ascii="Symbol" w:hAnsi="Symbol" w:hint="default"/>
        <w:color w:val="auto"/>
      </w:rPr>
    </w:lvl>
    <w:lvl w:ilvl="1" w:tplc="53D20B4A">
      <w:start w:val="1"/>
      <w:numFmt w:val="bullet"/>
      <w:lvlText w:val=""/>
      <w:lvlPicBulletId w:val="1"/>
      <w:lvlJc w:val="left"/>
      <w:pPr>
        <w:ind w:left="1080" w:hanging="360"/>
      </w:pPr>
      <w:rPr>
        <w:rFonts w:ascii="Symbol" w:hAnsi="Symbol" w:hint="default"/>
        <w:color w:val="auto"/>
      </w:rPr>
    </w:lvl>
    <w:lvl w:ilvl="2" w:tplc="CABAFF46">
      <w:start w:val="1"/>
      <w:numFmt w:val="bullet"/>
      <w:lvlText w:val=""/>
      <w:lvlPicBulletId w:val="2"/>
      <w:lvlJc w:val="left"/>
      <w:pPr>
        <w:ind w:left="1800" w:hanging="360"/>
      </w:pPr>
      <w:rPr>
        <w:rFonts w:ascii="Symbol" w:hAnsi="Symbol" w:hint="default"/>
        <w:color w:val="auto"/>
      </w:rPr>
    </w:lvl>
    <w:lvl w:ilvl="3" w:tplc="D206C77E">
      <w:start w:val="1"/>
      <w:numFmt w:val="bullet"/>
      <w:lvlText w:val=""/>
      <w:lvlPicBulletId w:val="3"/>
      <w:lvlJc w:val="left"/>
      <w:pPr>
        <w:ind w:left="2520" w:hanging="360"/>
      </w:pPr>
      <w:rPr>
        <w:rFonts w:ascii="Symbol" w:hAnsi="Symbol" w:hint="default"/>
        <w:color w:val="auto"/>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1625AC7"/>
    <w:multiLevelType w:val="hybridMultilevel"/>
    <w:tmpl w:val="32B00F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B97386"/>
    <w:multiLevelType w:val="hybridMultilevel"/>
    <w:tmpl w:val="43EE7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FB35CC"/>
    <w:multiLevelType w:val="hybridMultilevel"/>
    <w:tmpl w:val="3574E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E80554"/>
    <w:multiLevelType w:val="hybridMultilevel"/>
    <w:tmpl w:val="3B0A5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DD46488"/>
    <w:multiLevelType w:val="hybridMultilevel"/>
    <w:tmpl w:val="E36A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B3257"/>
    <w:multiLevelType w:val="hybridMultilevel"/>
    <w:tmpl w:val="7FC08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ED"/>
    <w:rsid w:val="000227CB"/>
    <w:rsid w:val="000250FE"/>
    <w:rsid w:val="00035D85"/>
    <w:rsid w:val="00037697"/>
    <w:rsid w:val="00040615"/>
    <w:rsid w:val="00043378"/>
    <w:rsid w:val="000563F3"/>
    <w:rsid w:val="00070630"/>
    <w:rsid w:val="00072C18"/>
    <w:rsid w:val="000756B0"/>
    <w:rsid w:val="00075D65"/>
    <w:rsid w:val="00085DCB"/>
    <w:rsid w:val="000A50F2"/>
    <w:rsid w:val="000D26DD"/>
    <w:rsid w:val="000D6E29"/>
    <w:rsid w:val="000E3BEB"/>
    <w:rsid w:val="000F2B91"/>
    <w:rsid w:val="00103B46"/>
    <w:rsid w:val="0010645B"/>
    <w:rsid w:val="0011304E"/>
    <w:rsid w:val="00141192"/>
    <w:rsid w:val="001438CB"/>
    <w:rsid w:val="00150D7C"/>
    <w:rsid w:val="00151C58"/>
    <w:rsid w:val="00160E04"/>
    <w:rsid w:val="00171103"/>
    <w:rsid w:val="00171810"/>
    <w:rsid w:val="00172903"/>
    <w:rsid w:val="00176DDC"/>
    <w:rsid w:val="001776B1"/>
    <w:rsid w:val="00191C80"/>
    <w:rsid w:val="00195FE4"/>
    <w:rsid w:val="001D105F"/>
    <w:rsid w:val="001D1D04"/>
    <w:rsid w:val="001F206D"/>
    <w:rsid w:val="001F41EF"/>
    <w:rsid w:val="001F4853"/>
    <w:rsid w:val="00200ABD"/>
    <w:rsid w:val="00205E73"/>
    <w:rsid w:val="0024094B"/>
    <w:rsid w:val="002563A2"/>
    <w:rsid w:val="0025742A"/>
    <w:rsid w:val="00265796"/>
    <w:rsid w:val="0028628D"/>
    <w:rsid w:val="00286649"/>
    <w:rsid w:val="002874F7"/>
    <w:rsid w:val="002959F0"/>
    <w:rsid w:val="00297E55"/>
    <w:rsid w:val="002A6E72"/>
    <w:rsid w:val="002B20E2"/>
    <w:rsid w:val="003031EE"/>
    <w:rsid w:val="00314A0E"/>
    <w:rsid w:val="00314C97"/>
    <w:rsid w:val="0032196D"/>
    <w:rsid w:val="00323692"/>
    <w:rsid w:val="00330D4A"/>
    <w:rsid w:val="00352CF3"/>
    <w:rsid w:val="003607DF"/>
    <w:rsid w:val="003612FC"/>
    <w:rsid w:val="0036349C"/>
    <w:rsid w:val="003741E9"/>
    <w:rsid w:val="00377937"/>
    <w:rsid w:val="00380A81"/>
    <w:rsid w:val="00380D21"/>
    <w:rsid w:val="00395748"/>
    <w:rsid w:val="003B1FC2"/>
    <w:rsid w:val="003C6C41"/>
    <w:rsid w:val="003C7AC1"/>
    <w:rsid w:val="003D7597"/>
    <w:rsid w:val="003D7C89"/>
    <w:rsid w:val="003E5703"/>
    <w:rsid w:val="003E5796"/>
    <w:rsid w:val="003F24F0"/>
    <w:rsid w:val="003F573F"/>
    <w:rsid w:val="00401A4C"/>
    <w:rsid w:val="00421767"/>
    <w:rsid w:val="004420DD"/>
    <w:rsid w:val="0046308B"/>
    <w:rsid w:val="004723AB"/>
    <w:rsid w:val="004A4FDB"/>
    <w:rsid w:val="004B0856"/>
    <w:rsid w:val="004B2CB3"/>
    <w:rsid w:val="004C501F"/>
    <w:rsid w:val="004D463C"/>
    <w:rsid w:val="004D6189"/>
    <w:rsid w:val="004E507A"/>
    <w:rsid w:val="004F3B2D"/>
    <w:rsid w:val="00503452"/>
    <w:rsid w:val="00517887"/>
    <w:rsid w:val="0052178D"/>
    <w:rsid w:val="00532B94"/>
    <w:rsid w:val="00540698"/>
    <w:rsid w:val="005427A1"/>
    <w:rsid w:val="00563A22"/>
    <w:rsid w:val="00565084"/>
    <w:rsid w:val="005669EA"/>
    <w:rsid w:val="005710C6"/>
    <w:rsid w:val="00571B40"/>
    <w:rsid w:val="00593F3E"/>
    <w:rsid w:val="00597AA5"/>
    <w:rsid w:val="00597DDD"/>
    <w:rsid w:val="005B1116"/>
    <w:rsid w:val="005D36D2"/>
    <w:rsid w:val="005E0585"/>
    <w:rsid w:val="005F27E9"/>
    <w:rsid w:val="00604351"/>
    <w:rsid w:val="006130C4"/>
    <w:rsid w:val="00613E1D"/>
    <w:rsid w:val="00633816"/>
    <w:rsid w:val="00644C7A"/>
    <w:rsid w:val="00646E27"/>
    <w:rsid w:val="00666918"/>
    <w:rsid w:val="006763E2"/>
    <w:rsid w:val="00676766"/>
    <w:rsid w:val="0068151C"/>
    <w:rsid w:val="00681B21"/>
    <w:rsid w:val="00693425"/>
    <w:rsid w:val="006A3AA6"/>
    <w:rsid w:val="006B4FA9"/>
    <w:rsid w:val="006C02B7"/>
    <w:rsid w:val="006C24E0"/>
    <w:rsid w:val="006C3906"/>
    <w:rsid w:val="006D11DA"/>
    <w:rsid w:val="006D4697"/>
    <w:rsid w:val="006E4C9A"/>
    <w:rsid w:val="006E661E"/>
    <w:rsid w:val="006F0C73"/>
    <w:rsid w:val="006F4946"/>
    <w:rsid w:val="006F6265"/>
    <w:rsid w:val="006F655C"/>
    <w:rsid w:val="007015E7"/>
    <w:rsid w:val="007029A2"/>
    <w:rsid w:val="0073387E"/>
    <w:rsid w:val="00752D48"/>
    <w:rsid w:val="00757317"/>
    <w:rsid w:val="00757F03"/>
    <w:rsid w:val="00760C7F"/>
    <w:rsid w:val="00760F3C"/>
    <w:rsid w:val="007827BA"/>
    <w:rsid w:val="00793B0A"/>
    <w:rsid w:val="007A6C6C"/>
    <w:rsid w:val="007B1414"/>
    <w:rsid w:val="007C349D"/>
    <w:rsid w:val="007C430D"/>
    <w:rsid w:val="007E232F"/>
    <w:rsid w:val="007E277F"/>
    <w:rsid w:val="007E3A58"/>
    <w:rsid w:val="007E5A77"/>
    <w:rsid w:val="007F386A"/>
    <w:rsid w:val="007F4288"/>
    <w:rsid w:val="007F7FE9"/>
    <w:rsid w:val="00824E0E"/>
    <w:rsid w:val="0082580E"/>
    <w:rsid w:val="008368AB"/>
    <w:rsid w:val="00836AFA"/>
    <w:rsid w:val="008402C0"/>
    <w:rsid w:val="008428B4"/>
    <w:rsid w:val="008500A8"/>
    <w:rsid w:val="00865F77"/>
    <w:rsid w:val="00881807"/>
    <w:rsid w:val="0089705F"/>
    <w:rsid w:val="00897982"/>
    <w:rsid w:val="008C2E31"/>
    <w:rsid w:val="008C41F4"/>
    <w:rsid w:val="008D6551"/>
    <w:rsid w:val="008E69A1"/>
    <w:rsid w:val="008F0589"/>
    <w:rsid w:val="008F1F4E"/>
    <w:rsid w:val="008F5328"/>
    <w:rsid w:val="008F5C39"/>
    <w:rsid w:val="00907436"/>
    <w:rsid w:val="00920497"/>
    <w:rsid w:val="00926266"/>
    <w:rsid w:val="00932B50"/>
    <w:rsid w:val="00936538"/>
    <w:rsid w:val="00937C78"/>
    <w:rsid w:val="009423CD"/>
    <w:rsid w:val="009712A2"/>
    <w:rsid w:val="0097564B"/>
    <w:rsid w:val="00975E7A"/>
    <w:rsid w:val="00981F4C"/>
    <w:rsid w:val="00985082"/>
    <w:rsid w:val="009A640F"/>
    <w:rsid w:val="009C4E82"/>
    <w:rsid w:val="009D484F"/>
    <w:rsid w:val="009D7E6C"/>
    <w:rsid w:val="009E17C8"/>
    <w:rsid w:val="00A04BD2"/>
    <w:rsid w:val="00A051A6"/>
    <w:rsid w:val="00A10841"/>
    <w:rsid w:val="00A1402F"/>
    <w:rsid w:val="00A22193"/>
    <w:rsid w:val="00A2513D"/>
    <w:rsid w:val="00A46D57"/>
    <w:rsid w:val="00A47E71"/>
    <w:rsid w:val="00A55307"/>
    <w:rsid w:val="00A56D79"/>
    <w:rsid w:val="00A61FD0"/>
    <w:rsid w:val="00A70635"/>
    <w:rsid w:val="00A812C2"/>
    <w:rsid w:val="00A82C8D"/>
    <w:rsid w:val="00AC3740"/>
    <w:rsid w:val="00AD7DA7"/>
    <w:rsid w:val="00AF3E42"/>
    <w:rsid w:val="00AF48A1"/>
    <w:rsid w:val="00AF64F0"/>
    <w:rsid w:val="00B14751"/>
    <w:rsid w:val="00B25C3A"/>
    <w:rsid w:val="00B31691"/>
    <w:rsid w:val="00B3498F"/>
    <w:rsid w:val="00B430F4"/>
    <w:rsid w:val="00B46CAB"/>
    <w:rsid w:val="00B57CCA"/>
    <w:rsid w:val="00B611ED"/>
    <w:rsid w:val="00B6282A"/>
    <w:rsid w:val="00B635C7"/>
    <w:rsid w:val="00BA7D5F"/>
    <w:rsid w:val="00BB3373"/>
    <w:rsid w:val="00BB3CB9"/>
    <w:rsid w:val="00BD32C3"/>
    <w:rsid w:val="00BE5282"/>
    <w:rsid w:val="00BF1640"/>
    <w:rsid w:val="00BF63FE"/>
    <w:rsid w:val="00BF640C"/>
    <w:rsid w:val="00C03672"/>
    <w:rsid w:val="00C072B5"/>
    <w:rsid w:val="00C1115E"/>
    <w:rsid w:val="00C24D89"/>
    <w:rsid w:val="00C31E77"/>
    <w:rsid w:val="00C43C39"/>
    <w:rsid w:val="00C47A48"/>
    <w:rsid w:val="00C74863"/>
    <w:rsid w:val="00C829D5"/>
    <w:rsid w:val="00C82B58"/>
    <w:rsid w:val="00CA3193"/>
    <w:rsid w:val="00CB0C4E"/>
    <w:rsid w:val="00CC1A96"/>
    <w:rsid w:val="00CC1F1C"/>
    <w:rsid w:val="00CD6E70"/>
    <w:rsid w:val="00CD6F8F"/>
    <w:rsid w:val="00CD7305"/>
    <w:rsid w:val="00CD7F2B"/>
    <w:rsid w:val="00CE1134"/>
    <w:rsid w:val="00CE45B6"/>
    <w:rsid w:val="00CE47F9"/>
    <w:rsid w:val="00CF5606"/>
    <w:rsid w:val="00CF5773"/>
    <w:rsid w:val="00D13BFB"/>
    <w:rsid w:val="00D200F2"/>
    <w:rsid w:val="00D339E8"/>
    <w:rsid w:val="00D42CD7"/>
    <w:rsid w:val="00D448BF"/>
    <w:rsid w:val="00D569CD"/>
    <w:rsid w:val="00D76156"/>
    <w:rsid w:val="00DC7E9C"/>
    <w:rsid w:val="00DE380B"/>
    <w:rsid w:val="00DE497B"/>
    <w:rsid w:val="00DE4F56"/>
    <w:rsid w:val="00DF0822"/>
    <w:rsid w:val="00E01126"/>
    <w:rsid w:val="00E030A8"/>
    <w:rsid w:val="00E13C01"/>
    <w:rsid w:val="00E2094C"/>
    <w:rsid w:val="00E27067"/>
    <w:rsid w:val="00E27FBA"/>
    <w:rsid w:val="00E3263B"/>
    <w:rsid w:val="00E34D0D"/>
    <w:rsid w:val="00E5330A"/>
    <w:rsid w:val="00E53FDA"/>
    <w:rsid w:val="00E605BC"/>
    <w:rsid w:val="00E6479F"/>
    <w:rsid w:val="00E75D9C"/>
    <w:rsid w:val="00E77ECE"/>
    <w:rsid w:val="00E8162E"/>
    <w:rsid w:val="00E8210F"/>
    <w:rsid w:val="00E9534D"/>
    <w:rsid w:val="00EA0A40"/>
    <w:rsid w:val="00EB40B4"/>
    <w:rsid w:val="00EC3E8D"/>
    <w:rsid w:val="00EE591B"/>
    <w:rsid w:val="00EE6459"/>
    <w:rsid w:val="00EF2B5F"/>
    <w:rsid w:val="00EF7CE8"/>
    <w:rsid w:val="00F02518"/>
    <w:rsid w:val="00F04B01"/>
    <w:rsid w:val="00F06BD0"/>
    <w:rsid w:val="00F07B75"/>
    <w:rsid w:val="00F24E6B"/>
    <w:rsid w:val="00F318EF"/>
    <w:rsid w:val="00F34A2F"/>
    <w:rsid w:val="00F34DB3"/>
    <w:rsid w:val="00F44C4F"/>
    <w:rsid w:val="00F66E2A"/>
    <w:rsid w:val="00F71B6E"/>
    <w:rsid w:val="00F7438D"/>
    <w:rsid w:val="00F76244"/>
    <w:rsid w:val="00F80887"/>
    <w:rsid w:val="00F900EE"/>
    <w:rsid w:val="00FA5002"/>
    <w:rsid w:val="00FA51EA"/>
    <w:rsid w:val="00FB0A84"/>
    <w:rsid w:val="00FB23CC"/>
    <w:rsid w:val="00FC0580"/>
    <w:rsid w:val="00FC7497"/>
    <w:rsid w:val="00FF3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AF5C2E36-8158-4A82-8E5F-A765B5F5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647760">
      <w:bodyDiv w:val="1"/>
      <w:marLeft w:val="0"/>
      <w:marRight w:val="0"/>
      <w:marTop w:val="0"/>
      <w:marBottom w:val="0"/>
      <w:divBdr>
        <w:top w:val="none" w:sz="0" w:space="0" w:color="auto"/>
        <w:left w:val="none" w:sz="0" w:space="0" w:color="auto"/>
        <w:bottom w:val="none" w:sz="0" w:space="0" w:color="auto"/>
        <w:right w:val="none" w:sz="0" w:space="0" w:color="auto"/>
      </w:divBdr>
    </w:div>
    <w:div w:id="14899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Pascal</dc:creator>
  <cp:keywords/>
  <dc:description/>
  <cp:lastModifiedBy>Abdul Ismail</cp:lastModifiedBy>
  <cp:revision>12</cp:revision>
  <dcterms:created xsi:type="dcterms:W3CDTF">2015-06-22T07:49:00Z</dcterms:created>
  <dcterms:modified xsi:type="dcterms:W3CDTF">2015-06-22T10:04:00Z</dcterms:modified>
</cp:coreProperties>
</file>